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EDABC" w14:textId="77777777" w:rsidR="000564D8" w:rsidRPr="003452A9" w:rsidRDefault="000564D8" w:rsidP="000564D8">
      <w:pPr>
        <w:keepNext/>
        <w:ind w:left="7080" w:firstLine="70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Cs w:val="28"/>
        </w:rPr>
        <w:t>17</w:t>
      </w:r>
      <w:r w:rsidRPr="003452A9">
        <w:rPr>
          <w:rFonts w:ascii="Times New Roman" w:hAnsi="Times New Roman" w:cs="Times New Roman"/>
          <w:szCs w:val="28"/>
        </w:rPr>
        <w:t xml:space="preserve"> декабря 2021</w:t>
      </w:r>
    </w:p>
    <w:p w14:paraId="10AA4E18" w14:textId="77777777" w:rsidR="000564D8" w:rsidRDefault="000564D8" w:rsidP="000564D8">
      <w:pPr>
        <w:keepNext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66ACB" wp14:editId="273BA139">
                <wp:simplePos x="0" y="0"/>
                <wp:positionH relativeFrom="column">
                  <wp:posOffset>1143000</wp:posOffset>
                </wp:positionH>
                <wp:positionV relativeFrom="paragraph">
                  <wp:posOffset>130810</wp:posOffset>
                </wp:positionV>
                <wp:extent cx="4686300" cy="0"/>
                <wp:effectExtent l="14605" t="18415" r="23495" b="196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3122D9F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0.3pt" to="45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4D961" wp14:editId="103437A2">
                <wp:simplePos x="0" y="0"/>
                <wp:positionH relativeFrom="column">
                  <wp:posOffset>1028700</wp:posOffset>
                </wp:positionH>
                <wp:positionV relativeFrom="paragraph">
                  <wp:posOffset>130810</wp:posOffset>
                </wp:positionV>
                <wp:extent cx="5029200" cy="914400"/>
                <wp:effectExtent l="5080" t="8890" r="13970" b="1016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58A21" w14:textId="77777777" w:rsidR="000564D8" w:rsidRDefault="000564D8" w:rsidP="000564D8">
                            <w:pPr>
                              <w:pStyle w:val="1"/>
                              <w:rPr>
                                <w:rFonts w:ascii="Tahoma" w:hAnsi="Tahoma"/>
                                <w:sz w:val="72"/>
                              </w:rPr>
                            </w:pPr>
                            <w:r>
                              <w:rPr>
                                <w:rFonts w:ascii="Tahoma" w:hAnsi="Tahoma"/>
                                <w:sz w:val="72"/>
                              </w:rPr>
                              <w:t xml:space="preserve">П Р О К У Р А Т У Р А </w:t>
                            </w:r>
                          </w:p>
                          <w:p w14:paraId="10D0BF86" w14:textId="77777777" w:rsidR="000564D8" w:rsidRPr="007A2FB5" w:rsidRDefault="000564D8" w:rsidP="000564D8">
                            <w:pPr>
                              <w:pStyle w:val="1"/>
                              <w:rPr>
                                <w:sz w:val="3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sz w:val="30"/>
                              </w:rPr>
                              <w:t>И  П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sz w:val="30"/>
                              </w:rPr>
                              <w:t xml:space="preserve">  А  Т  О  В  С  К  О  Г  О     Р  А  Й  О  Н  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5A4D961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81pt;margin-top:10.3pt;width:39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" strokecolor="white">
                <v:textbox>
                  <w:txbxContent>
                    <w:p w14:paraId="12458A21" w14:textId="77777777" w:rsidR="000564D8" w:rsidRDefault="000564D8" w:rsidP="000564D8">
                      <w:pPr>
                        <w:pStyle w:val="1"/>
                        <w:rPr>
                          <w:rFonts w:ascii="Tahoma" w:hAnsi="Tahoma"/>
                          <w:sz w:val="72"/>
                        </w:rPr>
                      </w:pPr>
                      <w:r>
                        <w:rPr>
                          <w:rFonts w:ascii="Tahoma" w:hAnsi="Tahoma"/>
                          <w:sz w:val="72"/>
                        </w:rPr>
                        <w:t xml:space="preserve">П Р О К У Р А Т У Р А </w:t>
                      </w:r>
                    </w:p>
                    <w:p w14:paraId="10D0BF86" w14:textId="77777777" w:rsidR="000564D8" w:rsidRPr="007A2FB5" w:rsidRDefault="000564D8" w:rsidP="000564D8">
                      <w:pPr>
                        <w:pStyle w:val="1"/>
                        <w:rPr>
                          <w:sz w:val="30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sz w:val="30"/>
                        </w:rPr>
                        <w:t>И  П</w:t>
                      </w:r>
                      <w:proofErr w:type="gramEnd"/>
                      <w:r>
                        <w:rPr>
                          <w:rFonts w:ascii="Tahoma" w:hAnsi="Tahoma"/>
                          <w:sz w:val="30"/>
                        </w:rPr>
                        <w:t xml:space="preserve">  А  Т  О  В  С  К  О  Г  О     Р  А  Й  О  Н  А</w:t>
                      </w:r>
                    </w:p>
                  </w:txbxContent>
                </v:textbox>
              </v:shape>
            </w:pict>
          </mc:Fallback>
        </mc:AlternateContent>
      </w:r>
    </w:p>
    <w:p w14:paraId="7082A27E" w14:textId="77777777" w:rsidR="000564D8" w:rsidRDefault="000564D8" w:rsidP="000564D8">
      <w:pPr>
        <w:pStyle w:val="2"/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6E9B7" wp14:editId="4180DD3C">
                <wp:simplePos x="0" y="0"/>
                <wp:positionH relativeFrom="column">
                  <wp:posOffset>1143000</wp:posOffset>
                </wp:positionH>
                <wp:positionV relativeFrom="paragraph">
                  <wp:posOffset>930910</wp:posOffset>
                </wp:positionV>
                <wp:extent cx="4686300" cy="0"/>
                <wp:effectExtent l="43180" t="41275" r="42545" b="444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7C9A27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73.3pt" to="459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JqRTgIAAFkEAAAOAAAAZHJzL2Uyb0RvYy54bWysVM1uEzEQviPxDpbv6e6mS5q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" strokeweight="6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B412C7" wp14:editId="224116D0">
                <wp:simplePos x="0" y="0"/>
                <wp:positionH relativeFrom="column">
                  <wp:posOffset>-114300</wp:posOffset>
                </wp:positionH>
                <wp:positionV relativeFrom="paragraph">
                  <wp:posOffset>984250</wp:posOffset>
                </wp:positionV>
                <wp:extent cx="1371600" cy="342900"/>
                <wp:effectExtent l="5080" t="8890" r="13970" b="1016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52BE6" w14:textId="77777777" w:rsidR="000564D8" w:rsidRDefault="000564D8" w:rsidP="000564D8">
                            <w:pPr>
                              <w:pStyle w:val="3"/>
                            </w:pPr>
                            <w: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B412C7" id="Надпись 1" o:spid="_x0000_s1027" type="#_x0000_t202" style="position:absolute;margin-left:-9pt;margin-top:77.5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" strokecolor="white">
                <v:textbox>
                  <w:txbxContent>
                    <w:p w14:paraId="28A52BE6" w14:textId="77777777" w:rsidR="000564D8" w:rsidRDefault="000564D8" w:rsidP="000564D8">
                      <w:pPr>
                        <w:pStyle w:val="3"/>
                      </w:pPr>
                      <w:r>
                        <w:t>Пресс-релиз</w:t>
                      </w:r>
                    </w:p>
                  </w:txbxContent>
                </v:textbox>
              </v:shape>
            </w:pict>
          </mc:Fallback>
        </mc:AlternateContent>
      </w:r>
      <w:r>
        <w:object w:dxaOrig="1425" w:dyaOrig="1425" w14:anchorId="0E168D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90.75pt" o:ole="">
            <v:imagedata r:id="rId4" o:title=""/>
          </v:shape>
          <o:OLEObject Type="Embed" ProgID="PBrush" ShapeID="_x0000_i1025" DrawAspect="Content" ObjectID="_1701595439" r:id="rId5"/>
        </w:object>
      </w:r>
    </w:p>
    <w:p w14:paraId="5EA0A951" w14:textId="77777777" w:rsidR="000564D8" w:rsidRDefault="000564D8" w:rsidP="000564D8">
      <w:pPr>
        <w:pStyle w:val="a3"/>
        <w:spacing w:after="0"/>
        <w:ind w:right="-1"/>
        <w:jc w:val="both"/>
        <w:rPr>
          <w:sz w:val="28"/>
          <w:szCs w:val="24"/>
        </w:rPr>
      </w:pPr>
    </w:p>
    <w:p w14:paraId="548C77D8" w14:textId="77777777" w:rsidR="000564D8" w:rsidRPr="00991167" w:rsidRDefault="000564D8" w:rsidP="000564D8">
      <w:pPr>
        <w:pStyle w:val="a3"/>
        <w:spacing w:after="0"/>
        <w:ind w:firstLine="799"/>
        <w:jc w:val="both"/>
        <w:rPr>
          <w:sz w:val="28"/>
          <w:szCs w:val="24"/>
        </w:rPr>
      </w:pPr>
      <w:r w:rsidRPr="00991167">
        <w:rPr>
          <w:sz w:val="28"/>
          <w:szCs w:val="24"/>
        </w:rPr>
        <w:t>Прокуратурой района</w:t>
      </w:r>
      <w:r>
        <w:rPr>
          <w:sz w:val="28"/>
          <w:szCs w:val="24"/>
        </w:rPr>
        <w:t xml:space="preserve"> проведена проверка исполнения в образовательных учреждениях </w:t>
      </w:r>
      <w:proofErr w:type="spellStart"/>
      <w:r>
        <w:rPr>
          <w:sz w:val="28"/>
          <w:szCs w:val="24"/>
        </w:rPr>
        <w:t>Ипатовского</w:t>
      </w:r>
      <w:proofErr w:type="spellEnd"/>
      <w:r>
        <w:rPr>
          <w:sz w:val="28"/>
          <w:szCs w:val="24"/>
        </w:rPr>
        <w:t xml:space="preserve"> городского округа требований законодательства о противодействии терроризму.</w:t>
      </w:r>
    </w:p>
    <w:p w14:paraId="2BDE7721" w14:textId="23A5FE60" w:rsidR="000564D8" w:rsidRDefault="000564D8" w:rsidP="000564D8">
      <w:pPr>
        <w:pStyle w:val="a3"/>
        <w:spacing w:after="0"/>
        <w:ind w:firstLine="799"/>
        <w:jc w:val="both"/>
        <w:rPr>
          <w:sz w:val="28"/>
          <w:szCs w:val="24"/>
        </w:rPr>
      </w:pPr>
      <w:r w:rsidRPr="00991167">
        <w:rPr>
          <w:sz w:val="28"/>
          <w:szCs w:val="24"/>
        </w:rPr>
        <w:t xml:space="preserve">В ходе проверки установлено, что </w:t>
      </w:r>
      <w:r>
        <w:rPr>
          <w:sz w:val="28"/>
          <w:szCs w:val="24"/>
        </w:rPr>
        <w:t xml:space="preserve">в нарушение п. 1.3 Приказа Министерства культуры Российской Федерации от 08.10.2012 № 1077 </w:t>
      </w:r>
      <w:r>
        <w:rPr>
          <w:sz w:val="28"/>
          <w:szCs w:val="24"/>
        </w:rPr>
        <w:br/>
        <w:t xml:space="preserve">«Об утверждении Порядка учета документов, входящих в состав библиотечного фонда» в библиотеке муниципального казенного общеобразовательного учреждения средняя общеобразовательная школа № </w:t>
      </w:r>
      <w:r w:rsidR="00135E03">
        <w:rPr>
          <w:sz w:val="28"/>
          <w:szCs w:val="24"/>
        </w:rPr>
        <w:t>1</w:t>
      </w:r>
      <w:r w:rsidR="005D03D6">
        <w:rPr>
          <w:sz w:val="28"/>
          <w:szCs w:val="24"/>
        </w:rPr>
        <w:t>6</w:t>
      </w:r>
      <w:r w:rsidR="00135E03">
        <w:rPr>
          <w:sz w:val="28"/>
          <w:szCs w:val="24"/>
        </w:rPr>
        <w:t xml:space="preserve"> </w:t>
      </w:r>
      <w:r w:rsidR="005D03D6">
        <w:rPr>
          <w:sz w:val="28"/>
          <w:szCs w:val="24"/>
        </w:rPr>
        <w:t xml:space="preserve">а. Малый </w:t>
      </w:r>
      <w:proofErr w:type="spellStart"/>
      <w:r w:rsidR="005D03D6">
        <w:rPr>
          <w:sz w:val="28"/>
          <w:szCs w:val="24"/>
        </w:rPr>
        <w:t>Барханчак</w:t>
      </w:r>
      <w:proofErr w:type="spellEnd"/>
      <w:r w:rsidR="005D03D6"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Ипатовского</w:t>
      </w:r>
      <w:proofErr w:type="spellEnd"/>
      <w:r>
        <w:rPr>
          <w:sz w:val="28"/>
          <w:szCs w:val="24"/>
        </w:rPr>
        <w:t xml:space="preserve"> района Ставропольского края не обеспечен надлежащий учет библиотечного фонда, а также не предприняты меры по обеспечению регулярного поступления в библиотеку постоянного обновляемого  федерального списка экстремистских материалов.</w:t>
      </w:r>
    </w:p>
    <w:p w14:paraId="108D08C7" w14:textId="77777777" w:rsidR="000564D8" w:rsidRDefault="000564D8" w:rsidP="000564D8">
      <w:pPr>
        <w:pStyle w:val="a3"/>
        <w:spacing w:after="0"/>
        <w:ind w:firstLine="799"/>
        <w:jc w:val="both"/>
        <w:rPr>
          <w:sz w:val="28"/>
          <w:szCs w:val="24"/>
        </w:rPr>
      </w:pPr>
      <w:r>
        <w:rPr>
          <w:sz w:val="28"/>
          <w:szCs w:val="24"/>
        </w:rPr>
        <w:t>Выявленные нарушения являются недопустимыми, в связи с тем, что отсутствие в библиотеке образовательного учреждения надлежащего контроля за пополнением списка экстремистской литературы, непринятие мер к выявлению и изъятию из оборота указанной категории литературы, позволяет широкому кругу читателей, в том числе несовершеннолетним, получить доступ к ней.</w:t>
      </w:r>
    </w:p>
    <w:p w14:paraId="0D968154" w14:textId="77777777" w:rsidR="000564D8" w:rsidRPr="00F92E43" w:rsidRDefault="000564D8" w:rsidP="000564D8">
      <w:pPr>
        <w:pStyle w:val="a3"/>
        <w:spacing w:after="0"/>
        <w:ind w:firstLine="799"/>
        <w:jc w:val="both"/>
        <w:rPr>
          <w:sz w:val="28"/>
          <w:szCs w:val="24"/>
        </w:rPr>
      </w:pPr>
      <w:r w:rsidRPr="00991167">
        <w:rPr>
          <w:sz w:val="28"/>
          <w:szCs w:val="24"/>
        </w:rPr>
        <w:t xml:space="preserve">С целью устранения выявленных нарушений закона прокуратурой района </w:t>
      </w:r>
      <w:r>
        <w:rPr>
          <w:sz w:val="28"/>
          <w:szCs w:val="24"/>
        </w:rPr>
        <w:t>директору</w:t>
      </w:r>
      <w:r w:rsidRPr="00991167">
        <w:rPr>
          <w:sz w:val="28"/>
          <w:szCs w:val="24"/>
        </w:rPr>
        <w:t xml:space="preserve"> учреждения внесено представление, </w:t>
      </w:r>
      <w:r>
        <w:rPr>
          <w:sz w:val="28"/>
          <w:szCs w:val="24"/>
        </w:rPr>
        <w:t>которое рассмотрено и удовлетворено, выявленные нарушения устранены.</w:t>
      </w:r>
    </w:p>
    <w:p w14:paraId="61EC2E7C" w14:textId="77777777" w:rsidR="000564D8" w:rsidRDefault="000564D8" w:rsidP="000564D8">
      <w:pPr>
        <w:pStyle w:val="a3"/>
        <w:spacing w:after="0"/>
        <w:ind w:right="-1"/>
        <w:jc w:val="both"/>
        <w:rPr>
          <w:sz w:val="28"/>
          <w:szCs w:val="24"/>
        </w:rPr>
      </w:pPr>
    </w:p>
    <w:p w14:paraId="3CC02303" w14:textId="77777777" w:rsidR="000564D8" w:rsidRDefault="000564D8" w:rsidP="000564D8">
      <w:pPr>
        <w:pStyle w:val="a3"/>
        <w:spacing w:after="0" w:line="240" w:lineRule="exact"/>
        <w:jc w:val="both"/>
        <w:rPr>
          <w:sz w:val="28"/>
          <w:szCs w:val="24"/>
        </w:rPr>
      </w:pPr>
      <w:proofErr w:type="spellStart"/>
      <w:r>
        <w:rPr>
          <w:sz w:val="28"/>
          <w:szCs w:val="24"/>
        </w:rPr>
        <w:t>И.о</w:t>
      </w:r>
      <w:proofErr w:type="spellEnd"/>
      <w:r>
        <w:rPr>
          <w:sz w:val="28"/>
          <w:szCs w:val="24"/>
        </w:rPr>
        <w:t>. прокурора района</w:t>
      </w:r>
    </w:p>
    <w:p w14:paraId="320C0D5F" w14:textId="77777777" w:rsidR="000564D8" w:rsidRDefault="000564D8" w:rsidP="000564D8">
      <w:pPr>
        <w:pStyle w:val="a3"/>
        <w:spacing w:after="0" w:line="240" w:lineRule="exact"/>
        <w:jc w:val="both"/>
        <w:rPr>
          <w:sz w:val="28"/>
          <w:szCs w:val="24"/>
        </w:rPr>
      </w:pPr>
    </w:p>
    <w:p w14:paraId="1369C2D7" w14:textId="77777777" w:rsidR="000564D8" w:rsidRDefault="000564D8" w:rsidP="000564D8">
      <w:pPr>
        <w:pStyle w:val="a3"/>
        <w:spacing w:after="0" w:line="240" w:lineRule="exact"/>
        <w:jc w:val="both"/>
        <w:rPr>
          <w:sz w:val="28"/>
          <w:szCs w:val="24"/>
        </w:rPr>
      </w:pPr>
      <w:r>
        <w:rPr>
          <w:sz w:val="28"/>
          <w:szCs w:val="24"/>
        </w:rPr>
        <w:t>советник юстиции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proofErr w:type="gramStart"/>
      <w:r>
        <w:rPr>
          <w:sz w:val="28"/>
          <w:szCs w:val="24"/>
        </w:rPr>
        <w:tab/>
        <w:t xml:space="preserve">  А.В.</w:t>
      </w:r>
      <w:proofErr w:type="gramEnd"/>
      <w:r>
        <w:rPr>
          <w:sz w:val="28"/>
          <w:szCs w:val="24"/>
        </w:rPr>
        <w:t xml:space="preserve"> Стрельников</w:t>
      </w:r>
    </w:p>
    <w:p w14:paraId="5B6476F7" w14:textId="77777777" w:rsidR="000564D8" w:rsidRDefault="000564D8" w:rsidP="000564D8">
      <w:pPr>
        <w:pStyle w:val="a3"/>
        <w:spacing w:after="0"/>
        <w:ind w:right="-1"/>
        <w:jc w:val="both"/>
        <w:rPr>
          <w:sz w:val="28"/>
          <w:szCs w:val="24"/>
        </w:rPr>
      </w:pPr>
    </w:p>
    <w:p w14:paraId="3834B8CC" w14:textId="77777777" w:rsidR="000564D8" w:rsidRDefault="000564D8" w:rsidP="000564D8">
      <w:pPr>
        <w:pStyle w:val="a3"/>
        <w:spacing w:after="0"/>
        <w:ind w:right="-1"/>
        <w:jc w:val="both"/>
        <w:rPr>
          <w:sz w:val="28"/>
          <w:szCs w:val="24"/>
        </w:rPr>
      </w:pPr>
    </w:p>
    <w:p w14:paraId="59A2467F" w14:textId="77777777" w:rsidR="000564D8" w:rsidRDefault="000564D8" w:rsidP="000564D8">
      <w:pPr>
        <w:pStyle w:val="a3"/>
        <w:spacing w:after="0"/>
        <w:ind w:right="-1"/>
        <w:jc w:val="both"/>
        <w:rPr>
          <w:sz w:val="28"/>
          <w:szCs w:val="24"/>
        </w:rPr>
      </w:pPr>
    </w:p>
    <w:p w14:paraId="41774E8D" w14:textId="77777777" w:rsidR="000564D8" w:rsidRDefault="000564D8" w:rsidP="000564D8">
      <w:pPr>
        <w:pStyle w:val="a3"/>
        <w:spacing w:after="0"/>
        <w:ind w:right="-1"/>
        <w:jc w:val="both"/>
        <w:rPr>
          <w:sz w:val="28"/>
          <w:szCs w:val="24"/>
        </w:rPr>
      </w:pPr>
    </w:p>
    <w:p w14:paraId="190D5DF4" w14:textId="77777777" w:rsidR="000564D8" w:rsidRDefault="000564D8" w:rsidP="000564D8">
      <w:pPr>
        <w:pStyle w:val="a3"/>
        <w:spacing w:after="0"/>
        <w:ind w:right="-1"/>
        <w:jc w:val="both"/>
        <w:rPr>
          <w:sz w:val="28"/>
          <w:szCs w:val="24"/>
        </w:rPr>
      </w:pPr>
    </w:p>
    <w:p w14:paraId="30DA0E3E" w14:textId="77777777" w:rsidR="000564D8" w:rsidRDefault="000564D8" w:rsidP="000564D8">
      <w:pPr>
        <w:pStyle w:val="a3"/>
        <w:spacing w:after="0"/>
        <w:ind w:right="-1"/>
        <w:jc w:val="both"/>
        <w:rPr>
          <w:sz w:val="28"/>
          <w:szCs w:val="24"/>
        </w:rPr>
      </w:pPr>
    </w:p>
    <w:p w14:paraId="386127A2" w14:textId="77777777" w:rsidR="000564D8" w:rsidRDefault="000564D8" w:rsidP="000564D8">
      <w:pPr>
        <w:pStyle w:val="a3"/>
        <w:spacing w:after="0"/>
        <w:ind w:right="-1"/>
        <w:jc w:val="both"/>
        <w:rPr>
          <w:sz w:val="28"/>
          <w:szCs w:val="24"/>
        </w:rPr>
      </w:pPr>
    </w:p>
    <w:p w14:paraId="023A33CB" w14:textId="77777777" w:rsidR="000564D8" w:rsidRDefault="000564D8" w:rsidP="000564D8">
      <w:pPr>
        <w:pStyle w:val="a3"/>
        <w:spacing w:after="0"/>
        <w:ind w:right="-1"/>
        <w:jc w:val="both"/>
        <w:rPr>
          <w:sz w:val="28"/>
          <w:szCs w:val="24"/>
        </w:rPr>
      </w:pPr>
    </w:p>
    <w:p w14:paraId="0DE1A03B" w14:textId="77777777" w:rsidR="000564D8" w:rsidRDefault="000564D8" w:rsidP="000564D8">
      <w:pPr>
        <w:pStyle w:val="a3"/>
        <w:spacing w:after="0"/>
        <w:ind w:right="-1"/>
        <w:jc w:val="both"/>
        <w:rPr>
          <w:sz w:val="28"/>
          <w:szCs w:val="24"/>
        </w:rPr>
      </w:pPr>
    </w:p>
    <w:p w14:paraId="23CCB4BB" w14:textId="77777777" w:rsidR="000564D8" w:rsidRDefault="000564D8" w:rsidP="000564D8">
      <w:pPr>
        <w:pStyle w:val="a3"/>
        <w:spacing w:after="0"/>
        <w:ind w:right="-1"/>
        <w:jc w:val="both"/>
        <w:rPr>
          <w:sz w:val="28"/>
          <w:szCs w:val="24"/>
        </w:rPr>
      </w:pPr>
    </w:p>
    <w:p w14:paraId="76401EA8" w14:textId="5E644145" w:rsidR="00691C88" w:rsidRPr="000564D8" w:rsidRDefault="000564D8" w:rsidP="000564D8">
      <w:pPr>
        <w:pStyle w:val="a3"/>
        <w:spacing w:after="0"/>
        <w:ind w:right="-1"/>
        <w:jc w:val="both"/>
        <w:rPr>
          <w:sz w:val="22"/>
          <w:szCs w:val="24"/>
        </w:rPr>
      </w:pPr>
      <w:r w:rsidRPr="004E11B7">
        <w:rPr>
          <w:sz w:val="22"/>
          <w:szCs w:val="24"/>
        </w:rPr>
        <w:t>Л.Е. Тенищева, тел: 8987321313</w:t>
      </w:r>
      <w:r>
        <w:rPr>
          <w:sz w:val="22"/>
          <w:szCs w:val="24"/>
        </w:rPr>
        <w:t>6</w:t>
      </w:r>
    </w:p>
    <w:sectPr w:rsidR="00691C88" w:rsidRPr="0005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D4"/>
    <w:rsid w:val="000564D8"/>
    <w:rsid w:val="000B09A5"/>
    <w:rsid w:val="00135E03"/>
    <w:rsid w:val="005D03D6"/>
    <w:rsid w:val="00691C88"/>
    <w:rsid w:val="00A80327"/>
    <w:rsid w:val="00CF4140"/>
    <w:rsid w:val="00D16EEE"/>
    <w:rsid w:val="00E431D4"/>
    <w:rsid w:val="00E8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BDEF"/>
  <w15:chartTrackingRefBased/>
  <w15:docId w15:val="{4B4EE29B-046A-4BE5-A7E7-392DA03A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4D8"/>
  </w:style>
  <w:style w:type="paragraph" w:styleId="1">
    <w:name w:val="heading 1"/>
    <w:basedOn w:val="a"/>
    <w:next w:val="a"/>
    <w:link w:val="10"/>
    <w:qFormat/>
    <w:rsid w:val="000564D8"/>
    <w:pPr>
      <w:keepNext/>
      <w:spacing w:after="0" w:line="240" w:lineRule="auto"/>
      <w:outlineLvl w:val="0"/>
    </w:pPr>
    <w:rPr>
      <w:rFonts w:ascii="Impact" w:eastAsia="Times New Roman" w:hAnsi="Impact" w:cs="Tahoma"/>
      <w:b/>
      <w:bCs/>
      <w:sz w:val="4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564D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0564D8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64D8"/>
    <w:rPr>
      <w:rFonts w:ascii="Impact" w:eastAsia="Times New Roman" w:hAnsi="Impact" w:cs="Tahoma"/>
      <w:b/>
      <w:bCs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564D8"/>
    <w:rPr>
      <w:rFonts w:ascii="Times New Roman" w:eastAsia="Times New Roman" w:hAnsi="Times New Roman" w:cs="Times New Roman"/>
      <w:b/>
      <w:bCs/>
      <w:sz w:val="32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564D8"/>
    <w:rPr>
      <w:rFonts w:ascii="Tahoma" w:eastAsia="Times New Roman" w:hAnsi="Tahoma" w:cs="Tahoma"/>
      <w:b/>
      <w:bCs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rsid w:val="000564D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564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Тенищева Лидия Евгеньевна</dc:creator>
  <cp:keywords/>
  <dc:description/>
  <cp:lastModifiedBy>gafur</cp:lastModifiedBy>
  <cp:revision>2</cp:revision>
  <dcterms:created xsi:type="dcterms:W3CDTF">2021-12-21T09:38:00Z</dcterms:created>
  <dcterms:modified xsi:type="dcterms:W3CDTF">2021-12-21T09:38:00Z</dcterms:modified>
</cp:coreProperties>
</file>