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AC" w:rsidRPr="00BF1623" w:rsidRDefault="00D42EAC" w:rsidP="00BF1623">
      <w:pPr>
        <w:pStyle w:val="a3"/>
        <w:shd w:val="clear" w:color="auto" w:fill="FFFFFF"/>
        <w:spacing w:line="300" w:lineRule="atLeast"/>
        <w:jc w:val="center"/>
        <w:rPr>
          <w:sz w:val="28"/>
          <w:szCs w:val="28"/>
        </w:rPr>
      </w:pPr>
      <w:r w:rsidRPr="00BF1623">
        <w:rPr>
          <w:rStyle w:val="a4"/>
          <w:sz w:val="28"/>
          <w:szCs w:val="28"/>
          <w:u w:val="single"/>
        </w:rPr>
        <w:t>ПАМЯТКА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rStyle w:val="a4"/>
          <w:sz w:val="28"/>
          <w:szCs w:val="28"/>
        </w:rPr>
        <w:t>О действиях педагогического коллектива и учащихся   при возникновении угрозы террористического акта на территории учебного заведения.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В современном мире достаточно часто имеют акты терроризма, исключением не является и Россия. Наиболее уязвимыми объектами для террористов являются с массовым пребыванием граждан, в том числе и  учебные  учреждения. К сожалению, не всегда возможно выявить и предотвратить готовящееся преступление такого рода. В связи с чем, учащимся  и педагогам необходимо проявлять бдительность. На территории учебных заведений в обязательном порядке должен быть организован пропускной режим, административное здание необходимо оборудовать техническими средствами, затрудняющими доступ в помещение посторонних лиц (металлические двери, тревожная кнопка и т.д.).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Кроме вышеуказанных мер предосторожности, учащиеся и педагогический коллектив должны знать порядок действия при возникновении угрозы террористического акта.</w:t>
      </w:r>
    </w:p>
    <w:p w:rsidR="00D42EAC" w:rsidRPr="00BF1623" w:rsidRDefault="00D42EAC" w:rsidP="00BF1623">
      <w:pPr>
        <w:pStyle w:val="a3"/>
        <w:numPr>
          <w:ilvl w:val="0"/>
          <w:numId w:val="2"/>
        </w:numPr>
        <w:shd w:val="clear" w:color="auto" w:fill="FFFFFF"/>
        <w:spacing w:line="300" w:lineRule="atLeast"/>
        <w:ind w:left="0" w:firstLine="709"/>
        <w:jc w:val="both"/>
        <w:rPr>
          <w:sz w:val="28"/>
          <w:szCs w:val="28"/>
        </w:rPr>
      </w:pPr>
      <w:r w:rsidRPr="00BF1623">
        <w:rPr>
          <w:rStyle w:val="a5"/>
          <w:b/>
          <w:bCs/>
          <w:sz w:val="28"/>
          <w:szCs w:val="28"/>
        </w:rPr>
        <w:t>В случае обнаружения на территории учебного заведения предметов, имеющих вид взрывного устройства, необходимо: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доложить директору учреждения об обнаружении;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не вскрывая и не трогая предмет, зафиксировать время его обнаружения, немедленно сообщить в дежурную часть полиции;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принять меры, исключающие доступ детей, других посторонних лиц к месту обнаружения подозрительных предметов;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совместно с прибывшими сотрудниками ОМВД, ГО, ЧС эвакуировать на безопасное  расстояние детей и сотрудников учреждения;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обеспечить возможность беспрепятственного подъезда к месту обнаружения подозрительного предмета автотранспорта с лицами, прибывшими для расследования происшествия.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rStyle w:val="a4"/>
          <w:sz w:val="28"/>
          <w:szCs w:val="28"/>
          <w:u w:val="single"/>
        </w:rPr>
        <w:t>В данном случае категорически запрещается: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rStyle w:val="a4"/>
          <w:sz w:val="28"/>
          <w:szCs w:val="28"/>
        </w:rPr>
        <w:t>— дотрагиваться до взрывного предмета;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rStyle w:val="a4"/>
          <w:sz w:val="28"/>
          <w:szCs w:val="28"/>
        </w:rPr>
        <w:t>— оказывать на предмет какое-либо механическое воздействие;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rStyle w:val="a4"/>
          <w:sz w:val="28"/>
          <w:szCs w:val="28"/>
        </w:rPr>
        <w:t>— приближаться к вышеуказанному предмету.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rStyle w:val="a5"/>
          <w:b/>
          <w:bCs/>
          <w:sz w:val="28"/>
          <w:szCs w:val="28"/>
        </w:rPr>
        <w:t>2.</w:t>
      </w:r>
      <w:r w:rsidR="00BD78D2">
        <w:rPr>
          <w:rStyle w:val="a5"/>
          <w:b/>
          <w:bCs/>
          <w:sz w:val="28"/>
          <w:szCs w:val="28"/>
        </w:rPr>
        <w:t xml:space="preserve"> </w:t>
      </w:r>
      <w:r w:rsidRPr="00BF1623">
        <w:rPr>
          <w:rStyle w:val="a5"/>
          <w:b/>
          <w:bCs/>
          <w:sz w:val="28"/>
          <w:szCs w:val="28"/>
        </w:rPr>
        <w:t>В случае  поступления в учебное учреждение угрозы террористического акта по телефону, необходимо: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lastRenderedPageBreak/>
        <w:t>— доложить директору учреждения о звонке;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 xml:space="preserve">— в ходе разговора со </w:t>
      </w:r>
      <w:proofErr w:type="gramStart"/>
      <w:r w:rsidRPr="00BF1623">
        <w:rPr>
          <w:sz w:val="28"/>
          <w:szCs w:val="28"/>
        </w:rPr>
        <w:t>звонившим</w:t>
      </w:r>
      <w:proofErr w:type="gramEnd"/>
      <w:r w:rsidRPr="00BF1623">
        <w:rPr>
          <w:sz w:val="28"/>
          <w:szCs w:val="28"/>
        </w:rPr>
        <w:t>, постараться определить его пол, возраст, особенности речи, обратить внимание на звуковой фон места, с которого ведется разговор;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немедленно сообщить о звонке  в дежурную часть полиции;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в дальнейшем действовать по указанию прибывших сотрудников ОМВД, ГО, ЧС.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rStyle w:val="a5"/>
          <w:b/>
          <w:bCs/>
          <w:sz w:val="28"/>
          <w:szCs w:val="28"/>
        </w:rPr>
        <w:t>3.</w:t>
      </w:r>
      <w:r w:rsidR="00BD78D2">
        <w:rPr>
          <w:rStyle w:val="a5"/>
          <w:b/>
          <w:bCs/>
          <w:sz w:val="28"/>
          <w:szCs w:val="28"/>
        </w:rPr>
        <w:t xml:space="preserve"> </w:t>
      </w:r>
      <w:r w:rsidRPr="00BF1623">
        <w:rPr>
          <w:rStyle w:val="a5"/>
          <w:b/>
          <w:bCs/>
          <w:sz w:val="28"/>
          <w:szCs w:val="28"/>
        </w:rPr>
        <w:t>В случае совершения террористического акта на территории учебного заведения, необходимо:</w:t>
      </w:r>
    </w:p>
    <w:p w:rsidR="00BF1623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 xml:space="preserve">— </w:t>
      </w:r>
      <w:r w:rsidR="00BF1623" w:rsidRPr="00BF1623">
        <w:rPr>
          <w:sz w:val="28"/>
          <w:szCs w:val="28"/>
        </w:rPr>
        <w:t>применить кнопку экстренного вызова</w:t>
      </w:r>
      <w:r w:rsidRPr="00BF1623">
        <w:rPr>
          <w:sz w:val="28"/>
          <w:szCs w:val="28"/>
        </w:rPr>
        <w:t>;</w:t>
      </w:r>
    </w:p>
    <w:p w:rsidR="00BF1623" w:rsidRPr="00BF1623" w:rsidRDefault="00BF1623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сообщить о случившемся в дежурную часть полиции;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совместно с сотрудниками ОМВД, ГО, ЧС эвакуировать на безопасное расстояние детей и сотрудников  учебного учреждения;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обеспечить присутствие очевидцев до прибытия оперативно-следственной группы;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детям необходимо соблюдать спокойствие, выходить из помещения строго в соответствии с указаниями педагогов;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в дальнейшем действовать по указанию прибывших сотрудников ОМВД, ГО, ЧС.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rStyle w:val="a5"/>
          <w:b/>
          <w:bCs/>
          <w:sz w:val="28"/>
          <w:szCs w:val="28"/>
        </w:rPr>
      </w:pPr>
      <w:r w:rsidRPr="00BF1623">
        <w:rPr>
          <w:rStyle w:val="a5"/>
          <w:b/>
          <w:bCs/>
          <w:sz w:val="28"/>
          <w:szCs w:val="28"/>
        </w:rPr>
        <w:t>4.</w:t>
      </w:r>
      <w:r w:rsidR="00BD78D2">
        <w:rPr>
          <w:rStyle w:val="a5"/>
          <w:b/>
          <w:bCs/>
          <w:sz w:val="28"/>
          <w:szCs w:val="28"/>
        </w:rPr>
        <w:t xml:space="preserve"> </w:t>
      </w:r>
      <w:r w:rsidRPr="00BF1623">
        <w:rPr>
          <w:rStyle w:val="a5"/>
          <w:b/>
          <w:bCs/>
          <w:sz w:val="28"/>
          <w:szCs w:val="28"/>
        </w:rPr>
        <w:t>В случае нападения на учебное заведение, необходимо:</w:t>
      </w:r>
    </w:p>
    <w:p w:rsidR="00BF1623" w:rsidRPr="00BF1623" w:rsidRDefault="00BF1623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применить кнопку экстренного вызова;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оповестить сотрудников учреждения;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сообщить о нападении в дежурную часть полиции;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принять меры по укрытию детей и сотрудников учреждения в безопасное место;</w:t>
      </w:r>
    </w:p>
    <w:p w:rsidR="00D42EAC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sz w:val="28"/>
          <w:szCs w:val="28"/>
        </w:rPr>
        <w:t>— в дальнейшем действовать по указанию прибывших сотрудников ОМВД, ГО, ЧС.</w:t>
      </w:r>
    </w:p>
    <w:p w:rsidR="00D42EAC" w:rsidRPr="00BF1623" w:rsidRDefault="00D42EAC" w:rsidP="00BD78D2">
      <w:pPr>
        <w:pStyle w:val="a3"/>
        <w:shd w:val="clear" w:color="auto" w:fill="FFFFFF"/>
        <w:spacing w:line="300" w:lineRule="atLeast"/>
        <w:ind w:firstLine="709"/>
        <w:jc w:val="center"/>
        <w:rPr>
          <w:sz w:val="28"/>
          <w:szCs w:val="28"/>
        </w:rPr>
      </w:pPr>
      <w:r w:rsidRPr="00BF1623">
        <w:rPr>
          <w:rStyle w:val="a4"/>
          <w:sz w:val="28"/>
          <w:szCs w:val="28"/>
          <w:u w:val="single"/>
        </w:rPr>
        <w:t>Уважаемые учащиеся и педагоги!</w:t>
      </w:r>
    </w:p>
    <w:p w:rsidR="00202622" w:rsidRPr="00BF1623" w:rsidRDefault="00D42EAC" w:rsidP="00BF1623">
      <w:pPr>
        <w:pStyle w:val="a3"/>
        <w:shd w:val="clear" w:color="auto" w:fill="FFFFFF"/>
        <w:spacing w:line="300" w:lineRule="atLeast"/>
        <w:ind w:firstLine="709"/>
        <w:jc w:val="both"/>
        <w:rPr>
          <w:sz w:val="28"/>
          <w:szCs w:val="28"/>
        </w:rPr>
      </w:pPr>
      <w:r w:rsidRPr="00BF1623">
        <w:rPr>
          <w:rStyle w:val="a4"/>
          <w:sz w:val="28"/>
          <w:szCs w:val="28"/>
        </w:rPr>
        <w:t>От Вас и Ваших грамотных действий зависят Ваша жизнь,  жизнь и здоровье окружающих Вас детей и сотрудников</w:t>
      </w:r>
      <w:bookmarkStart w:id="0" w:name="_GoBack"/>
      <w:bookmarkEnd w:id="0"/>
    </w:p>
    <w:sectPr w:rsidR="00202622" w:rsidRPr="00BF1623" w:rsidSect="003D7A4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736A"/>
    <w:multiLevelType w:val="hybridMultilevel"/>
    <w:tmpl w:val="E6DE9686"/>
    <w:lvl w:ilvl="0" w:tplc="6FD26BE0">
      <w:start w:val="1"/>
      <w:numFmt w:val="decimal"/>
      <w:lvlText w:val="%1."/>
      <w:lvlJc w:val="left"/>
      <w:pPr>
        <w:ind w:left="58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4C301D77"/>
    <w:multiLevelType w:val="hybridMultilevel"/>
    <w:tmpl w:val="1C428486"/>
    <w:lvl w:ilvl="0" w:tplc="0A7489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EAC"/>
    <w:rsid w:val="00202622"/>
    <w:rsid w:val="003D7A47"/>
    <w:rsid w:val="00BD78D2"/>
    <w:rsid w:val="00BF1623"/>
    <w:rsid w:val="00D42EAC"/>
    <w:rsid w:val="00ED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EAC"/>
    <w:rPr>
      <w:b/>
      <w:bCs/>
    </w:rPr>
  </w:style>
  <w:style w:type="character" w:styleId="a5">
    <w:name w:val="Emphasis"/>
    <w:basedOn w:val="a0"/>
    <w:uiPriority w:val="20"/>
    <w:qFormat/>
    <w:rsid w:val="00D42E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EAC"/>
    <w:rPr>
      <w:b/>
      <w:bCs/>
    </w:rPr>
  </w:style>
  <w:style w:type="character" w:styleId="a5">
    <w:name w:val="Emphasis"/>
    <w:basedOn w:val="a0"/>
    <w:uiPriority w:val="20"/>
    <w:qFormat/>
    <w:rsid w:val="00D42E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Кожедуб</cp:lastModifiedBy>
  <cp:revision>4</cp:revision>
  <dcterms:created xsi:type="dcterms:W3CDTF">2022-05-11T08:49:00Z</dcterms:created>
  <dcterms:modified xsi:type="dcterms:W3CDTF">2022-05-11T08:49:00Z</dcterms:modified>
</cp:coreProperties>
</file>